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794B" w14:textId="77777777" w:rsidR="001024A3" w:rsidRPr="004902D5" w:rsidRDefault="001024A3" w:rsidP="001024A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14:paraId="0965075E" w14:textId="33A80998" w:rsidR="001024A3" w:rsidRPr="00F96362" w:rsidRDefault="001024A3" w:rsidP="001024A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LỚP </w:t>
      </w:r>
      <w:r w:rsidR="00F96362">
        <w:rPr>
          <w:b/>
          <w:color w:val="000000" w:themeColor="text1"/>
          <w:sz w:val="28"/>
          <w:szCs w:val="28"/>
        </w:rPr>
        <w:t>NAI BI</w:t>
      </w:r>
      <w:bookmarkStart w:id="0" w:name="_GoBack"/>
      <w:bookmarkEnd w:id="0"/>
    </w:p>
    <w:p w14:paraId="03D861D1" w14:textId="77777777" w:rsidR="001024A3" w:rsidRPr="004902D5" w:rsidRDefault="001024A3" w:rsidP="001024A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>
        <w:rPr>
          <w:b/>
          <w:color w:val="000000" w:themeColor="text1"/>
          <w:sz w:val="28"/>
          <w:szCs w:val="28"/>
        </w:rPr>
        <w:t>10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14:paraId="1F2D390A" w14:textId="77777777" w:rsidR="001024A3" w:rsidRPr="004902D5" w:rsidRDefault="001024A3" w:rsidP="001024A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4 (Ngày </w:t>
      </w:r>
      <w:r>
        <w:rPr>
          <w:b/>
          <w:color w:val="000000" w:themeColor="text1"/>
          <w:sz w:val="28"/>
          <w:szCs w:val="28"/>
        </w:rPr>
        <w:t>21/10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>
        <w:rPr>
          <w:b/>
          <w:color w:val="000000" w:themeColor="text1"/>
          <w:sz w:val="28"/>
          <w:szCs w:val="28"/>
          <w:lang w:val="vi-VN"/>
        </w:rPr>
        <w:t>2</w:t>
      </w:r>
      <w:r>
        <w:rPr>
          <w:b/>
          <w:color w:val="000000" w:themeColor="text1"/>
          <w:sz w:val="28"/>
          <w:szCs w:val="28"/>
        </w:rPr>
        <w:t>5/10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024A3" w:rsidRPr="004902D5" w14:paraId="6F4949AB" w14:textId="77777777" w:rsidTr="005C376B">
        <w:trPr>
          <w:trHeight w:val="563"/>
        </w:trPr>
        <w:tc>
          <w:tcPr>
            <w:tcW w:w="1800" w:type="dxa"/>
            <w:vAlign w:val="center"/>
          </w:tcPr>
          <w:p w14:paraId="24F1EB42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FDB0669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4091D644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35D5CCBD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61C46E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5D9CAE3" w14:textId="77777777" w:rsidR="001024A3" w:rsidRPr="004902D5" w:rsidRDefault="001024A3" w:rsidP="005C376B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024A3" w:rsidRPr="004902D5" w14:paraId="2B917440" w14:textId="77777777" w:rsidTr="005C376B">
        <w:trPr>
          <w:trHeight w:val="647"/>
        </w:trPr>
        <w:tc>
          <w:tcPr>
            <w:tcW w:w="1800" w:type="dxa"/>
            <w:vAlign w:val="center"/>
          </w:tcPr>
          <w:p w14:paraId="699C11D7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23655487" w14:textId="77777777" w:rsidR="001024A3" w:rsidRDefault="001024A3" w:rsidP="005C3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7C5CF0">
              <w:rPr>
                <w:color w:val="000000"/>
                <w:sz w:val="28"/>
                <w:szCs w:val="28"/>
              </w:rPr>
              <w:t>hắc trẻ chào ba mẹ ,chào cô khi tới lớp.</w:t>
            </w:r>
          </w:p>
          <w:p w14:paraId="01687658" w14:textId="77777777" w:rsidR="001024A3" w:rsidRPr="007C5CF0" w:rsidRDefault="001024A3" w:rsidP="005C376B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Chơi các trò chơi: kéo cưa lừa xẻ, gieo hạt, bắt bướm.</w:t>
            </w:r>
          </w:p>
          <w:p w14:paraId="1F90C365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Xem tranh ảnh về </w:t>
            </w:r>
            <w:r>
              <w:rPr>
                <w:color w:val="000000" w:themeColor="text1"/>
                <w:sz w:val="28"/>
                <w:szCs w:val="28"/>
              </w:rPr>
              <w:t>đồ chơi bé thích.</w:t>
            </w:r>
          </w:p>
          <w:p w14:paraId="0FA4C0BA" w14:textId="77777777" w:rsidR="001024A3" w:rsidRPr="00FF0DA2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Nhận biết và trò chuyện về được một số đồ dùng đồ chơi yêu thích của bé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.</w:t>
            </w:r>
          </w:p>
          <w:p w14:paraId="3E82660A" w14:textId="77777777" w:rsidR="001024A3" w:rsidRPr="00D2695D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Trò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chơi đoán tên </w:t>
            </w:r>
            <w:r>
              <w:rPr>
                <w:color w:val="000000" w:themeColor="text1"/>
                <w:sz w:val="28"/>
                <w:szCs w:val="28"/>
              </w:rPr>
              <w:t>đồ chơi của bé.</w:t>
            </w:r>
          </w:p>
        </w:tc>
      </w:tr>
      <w:tr w:rsidR="001024A3" w:rsidRPr="004902D5" w14:paraId="57F8B688" w14:textId="77777777" w:rsidTr="005C376B">
        <w:tc>
          <w:tcPr>
            <w:tcW w:w="1800" w:type="dxa"/>
            <w:vAlign w:val="center"/>
          </w:tcPr>
          <w:p w14:paraId="0625788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68E364C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14:paraId="78C5FE96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>: Hai tay đưa ra trước,vẫy hai bàn tay làm cá bơi</w:t>
            </w:r>
          </w:p>
          <w:p w14:paraId="5EC4BFCB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>: Hai tay chống hông, xoay người qua trái, xoay người qua phải .</w:t>
            </w:r>
          </w:p>
          <w:p w14:paraId="3CFEBFF7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>: Ðua từng chân ra trước, đổi chân.</w:t>
            </w:r>
          </w:p>
          <w:p w14:paraId="14172BD1" w14:textId="77777777" w:rsidR="001024A3" w:rsidRPr="004902D5" w:rsidRDefault="001024A3" w:rsidP="005C376B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1024A3" w:rsidRPr="004902D5" w14:paraId="7CB6C598" w14:textId="77777777" w:rsidTr="005C376B">
        <w:trPr>
          <w:trHeight w:val="1037"/>
        </w:trPr>
        <w:tc>
          <w:tcPr>
            <w:tcW w:w="1800" w:type="dxa"/>
            <w:vAlign w:val="center"/>
          </w:tcPr>
          <w:p w14:paraId="7B7F75CA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63D6C649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Thể chất: </w:t>
            </w:r>
            <w:r>
              <w:rPr>
                <w:color w:val="000000" w:themeColor="text1"/>
                <w:sz w:val="28"/>
                <w:szCs w:val="28"/>
              </w:rPr>
              <w:t>Bò chui qua cồng (tiết 2)</w:t>
            </w:r>
          </w:p>
          <w:p w14:paraId="4181BAC2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28E66EF5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2B3B759C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NBTN: </w:t>
            </w:r>
            <w:r w:rsidRPr="00170F91">
              <w:rPr>
                <w:color w:val="000000" w:themeColor="text1"/>
                <w:sz w:val="28"/>
                <w:szCs w:val="28"/>
              </w:rPr>
              <w:t>Đồ chơi của bé.</w:t>
            </w:r>
          </w:p>
          <w:p w14:paraId="231BBBE3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7A03C19D" w14:textId="77777777" w:rsidR="001024A3" w:rsidRPr="006A27E0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Kể chuyện: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A27E0">
              <w:rPr>
                <w:bCs/>
                <w:color w:val="000000" w:themeColor="text1"/>
                <w:sz w:val="28"/>
                <w:szCs w:val="28"/>
                <w:lang w:val="vi-VN"/>
              </w:rPr>
              <w:t>Chú sâu háu ăn.</w:t>
            </w:r>
          </w:p>
          <w:p w14:paraId="7D278F2E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1ACCE52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>
              <w:rPr>
                <w:color w:val="000000" w:themeColor="text1"/>
                <w:sz w:val="28"/>
                <w:szCs w:val="28"/>
              </w:rPr>
              <w:t>Xâu hạt màu xanh – màu đỏ.</w:t>
            </w:r>
          </w:p>
          <w:p w14:paraId="0D740E50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855C38B" w14:textId="77777777" w:rsidR="001024A3" w:rsidRPr="006A27E0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93305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Trang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trí chiếc li bằng dấu vân tay.</w:t>
            </w:r>
          </w:p>
          <w:p w14:paraId="4D3B72FA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024A3" w:rsidRPr="004902D5" w14:paraId="4B30CF31" w14:textId="77777777" w:rsidTr="005C376B">
        <w:trPr>
          <w:trHeight w:val="1037"/>
        </w:trPr>
        <w:tc>
          <w:tcPr>
            <w:tcW w:w="1800" w:type="dxa"/>
            <w:vAlign w:val="center"/>
          </w:tcPr>
          <w:p w14:paraId="0AC76430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E5B449B" w14:textId="77777777" w:rsidR="001024A3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Kỹ năng: 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r w:rsidRPr="00CA3B33">
              <w:rPr>
                <w:color w:val="000000" w:themeColor="text1"/>
                <w:sz w:val="28"/>
                <w:szCs w:val="28"/>
              </w:rPr>
              <w:t>úc hạt bằng thìa.</w:t>
            </w:r>
          </w:p>
          <w:p w14:paraId="2E63A682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14:paraId="3FF7858B" w14:textId="77777777" w:rsidR="001024A3" w:rsidRPr="000B1957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70F91"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color w:val="000000" w:themeColor="text1"/>
                <w:sz w:val="28"/>
                <w:szCs w:val="28"/>
              </w:rPr>
              <w:t xml:space="preserve"> Rèn kỹ năng xếp đường đi.</w:t>
            </w:r>
          </w:p>
        </w:tc>
        <w:tc>
          <w:tcPr>
            <w:tcW w:w="2229" w:type="dxa"/>
          </w:tcPr>
          <w:p w14:paraId="15CB07CE" w14:textId="77777777" w:rsidR="001024A3" w:rsidRPr="00E93305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0B1957">
              <w:rPr>
                <w:b/>
                <w:color w:val="000000" w:themeColor="text1"/>
                <w:sz w:val="28"/>
                <w:szCs w:val="28"/>
              </w:rPr>
              <w:t>Tạo hình:</w:t>
            </w:r>
            <w:r w:rsidRPr="000B1957">
              <w:rPr>
                <w:color w:val="000000" w:themeColor="text1"/>
                <w:sz w:val="28"/>
                <w:szCs w:val="28"/>
              </w:rPr>
              <w:t xml:space="preserve"> Chấm bong bóng nước.</w:t>
            </w:r>
          </w:p>
        </w:tc>
        <w:tc>
          <w:tcPr>
            <w:tcW w:w="2340" w:type="dxa"/>
          </w:tcPr>
          <w:p w14:paraId="28F7294D" w14:textId="77777777" w:rsidR="001024A3" w:rsidRPr="004E54E5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E54E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E54E5">
              <w:rPr>
                <w:color w:val="000000" w:themeColor="text1"/>
                <w:sz w:val="28"/>
                <w:szCs w:val="28"/>
                <w:lang w:val="vi-VN"/>
              </w:rPr>
              <w:t xml:space="preserve"> Ôn đồ dùng của bé</w:t>
            </w:r>
          </w:p>
        </w:tc>
        <w:tc>
          <w:tcPr>
            <w:tcW w:w="2531" w:type="dxa"/>
          </w:tcPr>
          <w:p w14:paraId="2CF8430B" w14:textId="77777777" w:rsidR="001024A3" w:rsidRPr="004E46FB" w:rsidRDefault="001024A3" w:rsidP="005C376B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614EE4">
              <w:rPr>
                <w:b/>
                <w:color w:val="000000" w:themeColor="text1"/>
                <w:sz w:val="28"/>
                <w:szCs w:val="28"/>
              </w:rPr>
              <w:t xml:space="preserve">Đọc thơ: </w:t>
            </w:r>
            <w:r>
              <w:rPr>
                <w:b/>
                <w:color w:val="000000" w:themeColor="text1"/>
                <w:sz w:val="28"/>
                <w:szCs w:val="28"/>
              </w:rPr>
              <w:t>G</w:t>
            </w:r>
            <w:r w:rsidRPr="004E46FB">
              <w:rPr>
                <w:bCs/>
                <w:color w:val="000000" w:themeColor="text1"/>
                <w:sz w:val="28"/>
                <w:szCs w:val="28"/>
              </w:rPr>
              <w:t>ăng</w:t>
            </w:r>
            <w:r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tay và mũ.</w:t>
            </w:r>
          </w:p>
        </w:tc>
      </w:tr>
      <w:tr w:rsidR="001024A3" w:rsidRPr="004902D5" w14:paraId="2D71587E" w14:textId="77777777" w:rsidTr="005C376B">
        <w:tc>
          <w:tcPr>
            <w:tcW w:w="1800" w:type="dxa"/>
            <w:vAlign w:val="center"/>
          </w:tcPr>
          <w:p w14:paraId="2A896E9B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565080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14:paraId="3FF2A919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Khám bệnh cho búp bê.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B4DFDEB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chọn hình có màu xanh dương – màu đỏ. Chọn bông hoa tương ứng với màu lọ hoa.</w:t>
            </w:r>
          </w:p>
          <w:p w14:paraId="5A131868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2348EF">
              <w:rPr>
                <w:color w:val="000000" w:themeColor="text1"/>
                <w:sz w:val="28"/>
                <w:szCs w:val="28"/>
              </w:rPr>
              <w:t>xếp nhà, xếp hàng rào, xâu dây hoa màu xanh.</w:t>
            </w:r>
          </w:p>
          <w:p w14:paraId="299C272C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hình rỗng, tập kỹ năng lăn dài.</w:t>
            </w:r>
          </w:p>
          <w:p w14:paraId="66979135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14:paraId="5FAA905E" w14:textId="77777777" w:rsidR="001024A3" w:rsidRPr="007D5A4B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1024A3" w:rsidRPr="004902D5" w14:paraId="00164AF4" w14:textId="77777777" w:rsidTr="005C376B">
        <w:tc>
          <w:tcPr>
            <w:tcW w:w="1800" w:type="dxa"/>
            <w:vAlign w:val="center"/>
          </w:tcPr>
          <w:p w14:paraId="705C944A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2AB1D5C4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36295DA" w14:textId="77777777" w:rsidR="001024A3" w:rsidRDefault="001024A3" w:rsidP="005C376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Quan sát: 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N</w:t>
            </w:r>
            <w:r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>goài lớp bé có gì hấp dẫn.</w:t>
            </w:r>
          </w:p>
          <w:p w14:paraId="781B70E8" w14:textId="77777777" w:rsidR="001024A3" w:rsidRPr="00996EF7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TCVĐ: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B</w:t>
            </w:r>
            <w:r>
              <w:rPr>
                <w:color w:val="000000" w:themeColor="text1"/>
                <w:sz w:val="28"/>
                <w:szCs w:val="28"/>
              </w:rPr>
              <w:t>ắt bướm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, gieo hạt.</w:t>
            </w:r>
          </w:p>
          <w:p w14:paraId="4FC774A2" w14:textId="77777777" w:rsidR="001024A3" w:rsidRPr="00996EF7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TCDG: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Kéo cưa lừa xẻ,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cặp kè.</w:t>
            </w:r>
          </w:p>
          <w:p w14:paraId="31D24A89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Bò chui qua cổng, đi theo hướng thẳng có mang vật trên tay.</w:t>
            </w:r>
          </w:p>
          <w:p w14:paraId="6B8241E2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trong khu vui chơi nhà trẻ.</w:t>
            </w:r>
          </w:p>
          <w:p w14:paraId="7F266C51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tự do: Đi trên vật mềm, vật cứng, bò chui qua cổng, đi trong đường hẹp.</w:t>
            </w:r>
          </w:p>
        </w:tc>
      </w:tr>
      <w:tr w:rsidR="001024A3" w:rsidRPr="004902D5" w14:paraId="075EE764" w14:textId="77777777" w:rsidTr="005C376B">
        <w:trPr>
          <w:trHeight w:val="416"/>
        </w:trPr>
        <w:tc>
          <w:tcPr>
            <w:tcW w:w="1800" w:type="dxa"/>
            <w:vAlign w:val="center"/>
          </w:tcPr>
          <w:p w14:paraId="724618ED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06373556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0F05E176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FA72EB3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Dạy trẻ bỏ chén, muỗng dơ vào đúng chỗ, nhẹ nhàng.</w:t>
            </w:r>
          </w:p>
          <w:p w14:paraId="7BB78A20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Tập trẻ đi vệ sinh đúng nơi quy định.</w:t>
            </w:r>
          </w:p>
          <w:p w14:paraId="4B3AECA1" w14:textId="77777777" w:rsidR="001024A3" w:rsidRDefault="001024A3" w:rsidP="005C376B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- Tập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trẻ</w:t>
            </w:r>
            <w:r>
              <w:rPr>
                <w:rFonts w:cstheme="minorBidi"/>
                <w:color w:val="000000"/>
                <w:sz w:val="28"/>
              </w:rPr>
              <w:t xml:space="preserve"> thể hiện bằng lời nói khi có nhu cầu ăn, ngủ, vệ sinh.</w:t>
            </w:r>
          </w:p>
          <w:p w14:paraId="2E94B1D5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Dạy </w:t>
            </w:r>
            <w:r>
              <w:rPr>
                <w:color w:val="000000"/>
                <w:sz w:val="28"/>
                <w:szCs w:val="28"/>
              </w:rPr>
              <w:t>trẻ xếp hàng lấy cơm vào bàn.</w:t>
            </w:r>
          </w:p>
          <w:p w14:paraId="19770DF3" w14:textId="77777777" w:rsidR="001024A3" w:rsidRPr="00C01124" w:rsidRDefault="001024A3" w:rsidP="005C376B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Khuyến khích trẻ tự xúc cơm, uống nước.</w:t>
            </w:r>
          </w:p>
        </w:tc>
      </w:tr>
      <w:tr w:rsidR="001024A3" w:rsidRPr="004902D5" w14:paraId="043DA523" w14:textId="77777777" w:rsidTr="005C376B">
        <w:tc>
          <w:tcPr>
            <w:tcW w:w="1800" w:type="dxa"/>
            <w:vAlign w:val="center"/>
          </w:tcPr>
          <w:p w14:paraId="5EDF9F13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3E67B23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 các trò chơi vận động.</w:t>
            </w:r>
          </w:p>
          <w:p w14:paraId="7C0EC261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5D440D2E" w14:textId="77777777" w:rsidR="001024A3" w:rsidRPr="00D2695D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chơi “Hát to, hát nhỏ”.</w:t>
            </w:r>
          </w:p>
          <w:p w14:paraId="16BA86FD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0CD95342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 búa đập, ghép tranh gỗ.</w:t>
            </w:r>
          </w:p>
          <w:p w14:paraId="085BB910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1D74320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Xem tranh ảnh các nơi nguy hiểm cần tránh.</w:t>
            </w:r>
          </w:p>
          <w:p w14:paraId="7A36F1D2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8E80545" w14:textId="77777777" w:rsidR="001024A3" w:rsidRPr="006C362B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trò chơi “Ngón tay, Nu na nu nống”.</w:t>
            </w:r>
          </w:p>
          <w:p w14:paraId="681EE4D5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F62C3C2" w14:textId="77777777" w:rsidR="009B2571" w:rsidRDefault="009B2571"/>
    <w:sectPr w:rsidR="009B2571" w:rsidSect="001024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A3"/>
    <w:rsid w:val="001024A3"/>
    <w:rsid w:val="00630772"/>
    <w:rsid w:val="009B2571"/>
    <w:rsid w:val="00F9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6BD3"/>
  <w15:chartTrackingRefBased/>
  <w15:docId w15:val="{5FCC3F5F-183A-674C-8456-2E3C50C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A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admin</cp:lastModifiedBy>
  <cp:revision>2</cp:revision>
  <dcterms:created xsi:type="dcterms:W3CDTF">2024-09-10T13:35:00Z</dcterms:created>
  <dcterms:modified xsi:type="dcterms:W3CDTF">2024-11-13T09:37:00Z</dcterms:modified>
</cp:coreProperties>
</file>